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3458E">
        <w:rPr>
          <w:rFonts w:ascii="Times New Roman" w:eastAsiaTheme="minorEastAsia" w:hAnsi="Times New Roman"/>
          <w:b/>
          <w:sz w:val="28"/>
          <w:szCs w:val="28"/>
        </w:rPr>
        <w:t>2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ED7104">
        <w:rPr>
          <w:rFonts w:ascii="Times New Roman" w:hAnsi="Times New Roman"/>
          <w:b/>
          <w:bCs/>
          <w:sz w:val="28"/>
          <w:szCs w:val="28"/>
          <w:lang w:val="uk-UA"/>
        </w:rPr>
        <w:t>Мельничук А.М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ED7104">
        <w:rPr>
          <w:rFonts w:ascii="Times New Roman" w:hAnsi="Times New Roman"/>
          <w:sz w:val="28"/>
          <w:szCs w:val="28"/>
          <w:lang w:val="uk-UA"/>
        </w:rPr>
        <w:t>Мельничук Анни Миколаївни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ED7104">
        <w:rPr>
          <w:rFonts w:ascii="Times New Roman" w:hAnsi="Times New Roman"/>
          <w:sz w:val="28"/>
          <w:szCs w:val="28"/>
          <w:lang w:val="uk-UA"/>
        </w:rPr>
        <w:t>Мельничук Анні Миколаївні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ED7104">
        <w:rPr>
          <w:rFonts w:ascii="Times New Roman" w:hAnsi="Times New Roman"/>
          <w:sz w:val="28"/>
          <w:szCs w:val="28"/>
          <w:lang w:val="uk-UA"/>
        </w:rPr>
        <w:t>21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1F7D28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ED7104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78F03-0253-4B79-A4F2-1A14175B1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2022-01-11T06:28:00Z</cp:lastPrinted>
  <dcterms:created xsi:type="dcterms:W3CDTF">2022-01-11T06:26:00Z</dcterms:created>
  <dcterms:modified xsi:type="dcterms:W3CDTF">2022-01-11T06:28:00Z</dcterms:modified>
</cp:coreProperties>
</file>